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EA4" w:rsidRPr="00592632" w:rsidRDefault="00F26EA4" w:rsidP="00592632">
      <w:pPr>
        <w:jc w:val="center"/>
        <w:rPr>
          <w:rStyle w:val="c1"/>
          <w:rFonts w:ascii="Times New Roman" w:hAnsi="Times New Roman" w:cs="Times New Roman"/>
          <w:b/>
          <w:sz w:val="24"/>
          <w:szCs w:val="24"/>
        </w:rPr>
      </w:pPr>
      <w:r w:rsidRPr="0032641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455EF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592632">
        <w:rPr>
          <w:rFonts w:ascii="Times New Roman" w:hAnsi="Times New Roman" w:cs="Times New Roman"/>
          <w:b/>
          <w:sz w:val="24"/>
          <w:szCs w:val="24"/>
        </w:rPr>
        <w:t>русскому языку</w:t>
      </w:r>
    </w:p>
    <w:p w:rsidR="00A56446" w:rsidRPr="00A56446" w:rsidRDefault="00A56446" w:rsidP="00A56446">
      <w:pPr>
        <w:pStyle w:val="a3"/>
        <w:ind w:left="76"/>
      </w:pPr>
      <w:r w:rsidRPr="00A56446"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A474E" w:rsidRPr="006C5C7F" w:rsidRDefault="008A474E" w:rsidP="008A474E">
      <w:pPr>
        <w:pStyle w:val="a3"/>
        <w:ind w:left="76"/>
        <w:rPr>
          <w:color w:val="FF0000"/>
        </w:rPr>
      </w:pPr>
    </w:p>
    <w:p w:rsidR="009F101C" w:rsidRPr="00045187" w:rsidRDefault="00E86974" w:rsidP="00E86974">
      <w:pPr>
        <w:pStyle w:val="c2"/>
        <w:spacing w:before="0" w:beforeAutospacing="0" w:after="0" w:afterAutospacing="0" w:line="360" w:lineRule="auto"/>
        <w:ind w:left="-284"/>
        <w:jc w:val="both"/>
        <w:rPr>
          <w:rStyle w:val="c1"/>
          <w:b/>
          <w:iCs/>
        </w:rPr>
      </w:pPr>
      <w:r w:rsidRPr="00045187">
        <w:rPr>
          <w:rStyle w:val="c1"/>
          <w:b/>
          <w:iCs/>
        </w:rPr>
        <w:t>2</w:t>
      </w:r>
      <w:r w:rsidR="00455EF0" w:rsidRPr="00045187">
        <w:rPr>
          <w:rStyle w:val="c1"/>
          <w:b/>
          <w:iCs/>
        </w:rPr>
        <w:t>.</w:t>
      </w:r>
      <w:r w:rsidR="009F101C" w:rsidRPr="00045187">
        <w:rPr>
          <w:rStyle w:val="c1"/>
          <w:b/>
          <w:iCs/>
        </w:rPr>
        <w:t>Используемая литература:</w:t>
      </w:r>
    </w:p>
    <w:p w:rsidR="00455EF0" w:rsidRDefault="008A474E" w:rsidP="0053438A">
      <w:pPr>
        <w:pStyle w:val="a5"/>
        <w:numPr>
          <w:ilvl w:val="0"/>
          <w:numId w:val="7"/>
        </w:numPr>
        <w:ind w:left="709" w:right="224" w:hanging="283"/>
        <w:rPr>
          <w:szCs w:val="24"/>
        </w:rPr>
      </w:pPr>
      <w:r>
        <w:rPr>
          <w:szCs w:val="24"/>
        </w:rPr>
        <w:t>Л. Ф. Климанова</w:t>
      </w:r>
      <w:r w:rsidR="0049592A">
        <w:rPr>
          <w:szCs w:val="24"/>
        </w:rPr>
        <w:t xml:space="preserve">, Т. В. Бабушкина Русский язык </w:t>
      </w:r>
      <w:r>
        <w:rPr>
          <w:szCs w:val="24"/>
        </w:rPr>
        <w:t>Учебник в (2 частях) М Просвещения 20</w:t>
      </w:r>
      <w:r w:rsidR="00F700AC" w:rsidRPr="00F700AC">
        <w:rPr>
          <w:szCs w:val="24"/>
        </w:rPr>
        <w:t>21</w:t>
      </w:r>
      <w:r>
        <w:rPr>
          <w:szCs w:val="24"/>
        </w:rPr>
        <w:t>г.</w:t>
      </w:r>
    </w:p>
    <w:p w:rsidR="008A474E" w:rsidRDefault="008A474E" w:rsidP="0053438A">
      <w:pPr>
        <w:pStyle w:val="a5"/>
        <w:numPr>
          <w:ilvl w:val="0"/>
          <w:numId w:val="7"/>
        </w:numPr>
        <w:ind w:left="709" w:right="224" w:hanging="283"/>
        <w:rPr>
          <w:szCs w:val="24"/>
        </w:rPr>
      </w:pPr>
      <w:r>
        <w:rPr>
          <w:szCs w:val="24"/>
        </w:rPr>
        <w:t>Методическое пособие «Уроки русского языка» Л. Ф. Климанова, Т. В. Бабушкина. М Просвещения 20</w:t>
      </w:r>
      <w:r w:rsidR="00F700AC">
        <w:rPr>
          <w:szCs w:val="24"/>
          <w:lang w:val="en-US"/>
        </w:rPr>
        <w:t xml:space="preserve">22 </w:t>
      </w:r>
      <w:r>
        <w:rPr>
          <w:szCs w:val="24"/>
        </w:rPr>
        <w:t>г.</w:t>
      </w:r>
    </w:p>
    <w:p w:rsidR="008A474E" w:rsidRDefault="008A474E" w:rsidP="0053438A">
      <w:pPr>
        <w:pStyle w:val="a5"/>
        <w:numPr>
          <w:ilvl w:val="0"/>
          <w:numId w:val="7"/>
        </w:numPr>
        <w:ind w:left="709" w:right="224" w:hanging="283"/>
        <w:rPr>
          <w:szCs w:val="24"/>
        </w:rPr>
      </w:pPr>
      <w:r>
        <w:rPr>
          <w:szCs w:val="24"/>
        </w:rPr>
        <w:t xml:space="preserve">Н. Ю. Васильева, И. Ф. Яценко «Поурочные </w:t>
      </w:r>
      <w:r w:rsidR="004D24B3">
        <w:rPr>
          <w:szCs w:val="24"/>
        </w:rPr>
        <w:t xml:space="preserve">разработки по русскому языку» </w:t>
      </w:r>
      <w:r>
        <w:rPr>
          <w:szCs w:val="24"/>
        </w:rPr>
        <w:t xml:space="preserve">к УМК Л. Ф. Климановой(«Перспектива») Москва </w:t>
      </w:r>
      <w:proofErr w:type="spellStart"/>
      <w:r>
        <w:rPr>
          <w:szCs w:val="24"/>
        </w:rPr>
        <w:t>Вако</w:t>
      </w:r>
      <w:proofErr w:type="spellEnd"/>
      <w:r w:rsidR="006C67DB">
        <w:rPr>
          <w:szCs w:val="24"/>
        </w:rPr>
        <w:t xml:space="preserve"> </w:t>
      </w:r>
      <w:r w:rsidR="00A56446">
        <w:rPr>
          <w:szCs w:val="24"/>
        </w:rPr>
        <w:t xml:space="preserve">2022 </w:t>
      </w:r>
      <w:r>
        <w:rPr>
          <w:szCs w:val="24"/>
        </w:rPr>
        <w:t>г.</w:t>
      </w:r>
    </w:p>
    <w:p w:rsidR="004D24B3" w:rsidRDefault="004D24B3" w:rsidP="004D24B3">
      <w:pPr>
        <w:pStyle w:val="a5"/>
        <w:numPr>
          <w:ilvl w:val="0"/>
          <w:numId w:val="7"/>
        </w:numPr>
        <w:ind w:right="224"/>
        <w:rPr>
          <w:szCs w:val="24"/>
        </w:rPr>
      </w:pPr>
      <w:r w:rsidRPr="004D24B3">
        <w:rPr>
          <w:szCs w:val="24"/>
        </w:rPr>
        <w:t>https://edsoo.ru/constructor/1252948/#</w:t>
      </w:r>
      <w:bookmarkStart w:id="0" w:name="_GoBack"/>
      <w:bookmarkEnd w:id="0"/>
    </w:p>
    <w:p w:rsidR="00F75ABA" w:rsidRPr="00F75ABA" w:rsidRDefault="00F75ABA" w:rsidP="00F75ABA">
      <w:pPr>
        <w:pStyle w:val="a5"/>
        <w:ind w:right="224" w:firstLine="0"/>
        <w:rPr>
          <w:rStyle w:val="c1"/>
          <w:szCs w:val="24"/>
        </w:rPr>
      </w:pPr>
    </w:p>
    <w:p w:rsidR="009F101C" w:rsidRPr="00045187" w:rsidRDefault="00E86974" w:rsidP="0053438A">
      <w:pPr>
        <w:pStyle w:val="c16"/>
        <w:spacing w:before="0" w:beforeAutospacing="0" w:after="0" w:afterAutospacing="0" w:line="360" w:lineRule="auto"/>
        <w:ind w:left="-284"/>
        <w:jc w:val="both"/>
        <w:rPr>
          <w:rStyle w:val="c1"/>
          <w:b/>
          <w:bCs/>
          <w:iCs/>
        </w:rPr>
      </w:pPr>
      <w:r w:rsidRPr="00045187">
        <w:rPr>
          <w:rStyle w:val="c1"/>
          <w:b/>
          <w:bCs/>
          <w:iCs/>
        </w:rPr>
        <w:t>3.</w:t>
      </w:r>
      <w:r w:rsidR="00F75ABA" w:rsidRPr="00045187">
        <w:rPr>
          <w:rStyle w:val="c1"/>
          <w:b/>
          <w:bCs/>
          <w:iCs/>
        </w:rPr>
        <w:t>Цели изучения русского языка</w:t>
      </w:r>
      <w:r w:rsidR="006C5C7F" w:rsidRPr="00045187">
        <w:rPr>
          <w:rStyle w:val="c1"/>
          <w:b/>
          <w:bCs/>
          <w:iCs/>
        </w:rPr>
        <w:t>:</w:t>
      </w:r>
    </w:p>
    <w:p w:rsidR="00A56446" w:rsidRPr="00A56446" w:rsidRDefault="00A56446" w:rsidP="00A56446">
      <w:pPr>
        <w:pStyle w:val="NoSpacing1"/>
        <w:rPr>
          <w:rFonts w:ascii="Times New Roman" w:eastAsia="Times New Roman" w:hAnsi="Times New Roman"/>
          <w:sz w:val="24"/>
          <w:szCs w:val="24"/>
        </w:rPr>
      </w:pPr>
      <w:r w:rsidRPr="00A56446">
        <w:rPr>
          <w:rFonts w:ascii="Times New Roman" w:eastAsia="Times New Roman" w:hAnsi="Times New Roman"/>
          <w:sz w:val="24"/>
          <w:szCs w:val="24"/>
        </w:rPr>
        <w:t>Изучение русского языка направлено на достижение следующих целей:</w:t>
      </w:r>
    </w:p>
    <w:p w:rsidR="00A56446" w:rsidRPr="00A56446" w:rsidRDefault="00A56446" w:rsidP="00A56446">
      <w:pPr>
        <w:pStyle w:val="NoSpacing1"/>
        <w:rPr>
          <w:rFonts w:ascii="Times New Roman" w:eastAsia="Times New Roman" w:hAnsi="Times New Roman"/>
          <w:sz w:val="24"/>
          <w:szCs w:val="24"/>
        </w:rPr>
      </w:pPr>
      <w:r w:rsidRPr="00A56446">
        <w:rPr>
          <w:rFonts w:ascii="Times New Roman" w:eastAsia="Times New Roman" w:hAnsi="Times New Roman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A56446">
        <w:rPr>
          <w:rFonts w:ascii="Times New Roman" w:eastAsia="Times New Roman" w:hAnsi="Times New Roman"/>
          <w:sz w:val="24"/>
          <w:szCs w:val="24"/>
        </w:rPr>
        <w:t>духовно­нравственных</w:t>
      </w:r>
      <w:proofErr w:type="spellEnd"/>
      <w:r w:rsidRPr="00A56446">
        <w:rPr>
          <w:rFonts w:ascii="Times New Roman" w:eastAsia="Times New Roman" w:hAnsi="Times New Roman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56446" w:rsidRPr="00A56446" w:rsidRDefault="00A56446" w:rsidP="00A56446">
      <w:pPr>
        <w:pStyle w:val="NoSpacing1"/>
        <w:rPr>
          <w:rFonts w:ascii="Times New Roman" w:eastAsia="Times New Roman" w:hAnsi="Times New Roman"/>
          <w:sz w:val="24"/>
          <w:szCs w:val="24"/>
        </w:rPr>
      </w:pPr>
      <w:r w:rsidRPr="00A56446">
        <w:rPr>
          <w:rFonts w:ascii="Times New Roman" w:eastAsia="Times New Roman" w:hAnsi="Times New Roman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A56446">
        <w:rPr>
          <w:rFonts w:ascii="Times New Roman" w:eastAsia="Times New Roman" w:hAnsi="Times New Roman"/>
          <w:sz w:val="24"/>
          <w:szCs w:val="24"/>
        </w:rPr>
        <w:t>аудирование</w:t>
      </w:r>
      <w:proofErr w:type="spellEnd"/>
      <w:r w:rsidRPr="00A56446">
        <w:rPr>
          <w:rFonts w:ascii="Times New Roman" w:eastAsia="Times New Roman" w:hAnsi="Times New Roman"/>
          <w:sz w:val="24"/>
          <w:szCs w:val="24"/>
        </w:rPr>
        <w:t>, говорение, чтение, письмо;</w:t>
      </w:r>
    </w:p>
    <w:p w:rsidR="00A56446" w:rsidRPr="00A56446" w:rsidRDefault="00A56446" w:rsidP="00A56446">
      <w:pPr>
        <w:pStyle w:val="NoSpacing1"/>
        <w:rPr>
          <w:rFonts w:ascii="Times New Roman" w:eastAsia="Times New Roman" w:hAnsi="Times New Roman"/>
          <w:sz w:val="24"/>
          <w:szCs w:val="24"/>
        </w:rPr>
      </w:pPr>
      <w:r w:rsidRPr="00A56446">
        <w:rPr>
          <w:rFonts w:ascii="Times New Roman" w:eastAsia="Times New Roman" w:hAnsi="Times New Roman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A56446">
        <w:rPr>
          <w:rFonts w:ascii="Times New Roman" w:eastAsia="Times New Roman" w:hAnsi="Times New Roman"/>
          <w:sz w:val="24"/>
          <w:szCs w:val="24"/>
        </w:rPr>
        <w:t>морфемика</w:t>
      </w:r>
      <w:proofErr w:type="spellEnd"/>
      <w:r w:rsidRPr="00A56446">
        <w:rPr>
          <w:rFonts w:ascii="Times New Roman" w:eastAsia="Times New Roman" w:hAnsi="Times New Roman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56446" w:rsidRPr="00A56446" w:rsidRDefault="00A56446" w:rsidP="00DC7914">
      <w:pPr>
        <w:pStyle w:val="NoSpacing1"/>
        <w:rPr>
          <w:rFonts w:ascii="Times New Roman" w:eastAsia="Times New Roman" w:hAnsi="Times New Roman"/>
          <w:sz w:val="24"/>
          <w:szCs w:val="24"/>
        </w:rPr>
      </w:pPr>
      <w:r w:rsidRPr="00A56446">
        <w:rPr>
          <w:rFonts w:ascii="Times New Roman" w:eastAsia="Times New Roman" w:hAnsi="Times New Roman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56446" w:rsidRPr="00A56446" w:rsidRDefault="00A56446" w:rsidP="00DC7914">
      <w:pPr>
        <w:pStyle w:val="NoSpacing1"/>
        <w:rPr>
          <w:rFonts w:ascii="Times New Roman" w:eastAsia="Times New Roman" w:hAnsi="Times New Roman"/>
          <w:sz w:val="24"/>
          <w:szCs w:val="24"/>
        </w:rPr>
      </w:pPr>
      <w:r w:rsidRPr="00A56446">
        <w:rPr>
          <w:rFonts w:ascii="Times New Roman" w:eastAsia="Times New Roman" w:hAnsi="Times New Roman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56446" w:rsidRPr="00A56446" w:rsidRDefault="00A56446" w:rsidP="00DC7914">
      <w:pPr>
        <w:pStyle w:val="NoSpacing1"/>
        <w:rPr>
          <w:rFonts w:ascii="Times New Roman" w:eastAsia="Times New Roman" w:hAnsi="Times New Roman"/>
          <w:sz w:val="24"/>
          <w:szCs w:val="24"/>
        </w:rPr>
      </w:pPr>
      <w:r w:rsidRPr="00A56446">
        <w:rPr>
          <w:rFonts w:ascii="Times New Roman" w:eastAsia="Times New Roman" w:hAnsi="Times New Roman"/>
          <w:sz w:val="24"/>
          <w:szCs w:val="24"/>
        </w:rPr>
        <w:t xml:space="preserve"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</w:t>
      </w:r>
    </w:p>
    <w:p w:rsidR="00F26EA4" w:rsidRPr="00DC7914" w:rsidRDefault="00A56446" w:rsidP="00DC7914">
      <w:pPr>
        <w:pStyle w:val="NoSpacing1"/>
        <w:rPr>
          <w:rFonts w:ascii="Times New Roman" w:eastAsia="Times New Roman" w:hAnsi="Times New Roman"/>
          <w:sz w:val="24"/>
          <w:szCs w:val="24"/>
        </w:rPr>
      </w:pPr>
      <w:r w:rsidRPr="00A56446">
        <w:rPr>
          <w:rFonts w:ascii="Times New Roman" w:eastAsia="Times New Roman" w:hAnsi="Times New Roman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86974" w:rsidRPr="00C651E6" w:rsidRDefault="00E86974" w:rsidP="00F010D3">
      <w:pPr>
        <w:pStyle w:val="c16"/>
        <w:spacing w:before="0" w:beforeAutospacing="0" w:after="0" w:afterAutospacing="0"/>
        <w:ind w:left="-284"/>
        <w:jc w:val="both"/>
      </w:pPr>
      <w:r>
        <w:t>4</w:t>
      </w:r>
      <w:r w:rsidR="0053438A">
        <w:t xml:space="preserve">. </w:t>
      </w:r>
      <w:r w:rsidR="00F26EA4">
        <w:t xml:space="preserve">Количество часов: </w:t>
      </w:r>
      <w:r w:rsidR="00F26EA4" w:rsidRPr="00C651E6">
        <w:t xml:space="preserve">всего – </w:t>
      </w:r>
      <w:r w:rsidR="00F75ABA">
        <w:t>170</w:t>
      </w:r>
      <w:r w:rsidR="00F26EA4" w:rsidRPr="00C651E6">
        <w:t xml:space="preserve"> часов, в неделю – </w:t>
      </w:r>
      <w:r w:rsidR="00F75ABA">
        <w:t>5 часов</w:t>
      </w:r>
      <w:r w:rsidR="00A56446">
        <w:t>, в первом классе-165 часов, 5 часов в неделю.</w:t>
      </w:r>
    </w:p>
    <w:p w:rsidR="00F26EA4" w:rsidRPr="006C5C7F" w:rsidRDefault="00E86974" w:rsidP="00F010D3">
      <w:pPr>
        <w:pStyle w:val="c16"/>
        <w:spacing w:before="0" w:beforeAutospacing="0" w:after="0" w:afterAutospacing="0"/>
        <w:ind w:left="-284"/>
        <w:jc w:val="both"/>
      </w:pPr>
      <w:r>
        <w:t>5</w:t>
      </w:r>
      <w:r w:rsidR="0053438A">
        <w:t xml:space="preserve">. </w:t>
      </w:r>
      <w:r w:rsidR="00F26EA4" w:rsidRPr="006C5C7F">
        <w:t xml:space="preserve">Рабочая программа включает следующие компоненты: </w:t>
      </w:r>
    </w:p>
    <w:p w:rsidR="006C5C7F" w:rsidRPr="009F101C" w:rsidRDefault="006C5C7F" w:rsidP="00F010D3">
      <w:pPr>
        <w:pStyle w:val="a5"/>
        <w:numPr>
          <w:ilvl w:val="1"/>
          <w:numId w:val="13"/>
        </w:numPr>
      </w:pPr>
      <w:r w:rsidRPr="009F101C">
        <w:t>Титульный лист</w:t>
      </w:r>
    </w:p>
    <w:p w:rsidR="006C5C7F" w:rsidRPr="009F101C" w:rsidRDefault="006C5C7F" w:rsidP="00F010D3">
      <w:pPr>
        <w:pStyle w:val="a5"/>
        <w:numPr>
          <w:ilvl w:val="1"/>
          <w:numId w:val="13"/>
        </w:numPr>
      </w:pPr>
      <w:r w:rsidRPr="009F101C">
        <w:lastRenderedPageBreak/>
        <w:t>Пояснительная записка</w:t>
      </w:r>
    </w:p>
    <w:p w:rsidR="006C5C7F" w:rsidRDefault="006C5C7F" w:rsidP="00F010D3">
      <w:pPr>
        <w:pStyle w:val="a5"/>
        <w:numPr>
          <w:ilvl w:val="1"/>
          <w:numId w:val="13"/>
        </w:numPr>
        <w:tabs>
          <w:tab w:val="left" w:pos="851"/>
        </w:tabs>
      </w:pPr>
      <w:r w:rsidRPr="009F101C">
        <w:t xml:space="preserve">Место учебного предмета в учебном плане </w:t>
      </w:r>
    </w:p>
    <w:p w:rsidR="006C5C7F" w:rsidRDefault="006C5C7F" w:rsidP="00F010D3">
      <w:pPr>
        <w:pStyle w:val="a5"/>
        <w:numPr>
          <w:ilvl w:val="1"/>
          <w:numId w:val="13"/>
        </w:numPr>
        <w:tabs>
          <w:tab w:val="left" w:pos="851"/>
        </w:tabs>
        <w:ind w:left="709" w:hanging="283"/>
      </w:pPr>
      <w:r w:rsidRPr="009F101C">
        <w:t xml:space="preserve">Используемый </w:t>
      </w:r>
      <w:proofErr w:type="spellStart"/>
      <w:r w:rsidRPr="009F101C">
        <w:t>учебно</w:t>
      </w:r>
      <w:proofErr w:type="spellEnd"/>
      <w:r w:rsidRPr="009F101C">
        <w:t>–методический комплек</w:t>
      </w:r>
      <w:r>
        <w:t>с</w:t>
      </w:r>
      <w:r w:rsidRPr="009F101C">
        <w:t>, включая электронные ресурсы</w:t>
      </w:r>
    </w:p>
    <w:p w:rsidR="006C5C7F" w:rsidRDefault="006C5C7F" w:rsidP="00F010D3">
      <w:pPr>
        <w:pStyle w:val="a5"/>
        <w:numPr>
          <w:ilvl w:val="1"/>
          <w:numId w:val="13"/>
        </w:numPr>
        <w:tabs>
          <w:tab w:val="left" w:pos="709"/>
          <w:tab w:val="left" w:pos="851"/>
        </w:tabs>
      </w:pPr>
      <w:r w:rsidRPr="009F101C">
        <w:t>Планируемые результаты освоения учебного предмета, курса: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ЛИЧНОСТНЫЕ РЕЗУЛЬТАТЫ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proofErr w:type="gramStart"/>
      <w:r>
        <w:t>гражданско</w:t>
      </w:r>
      <w:proofErr w:type="gramEnd"/>
      <w:r>
        <w:t>-патриотического воспитания: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>
        <w:t>нравственно­этических</w:t>
      </w:r>
      <w:proofErr w:type="spellEnd"/>
      <w: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proofErr w:type="gramStart"/>
      <w:r>
        <w:t>духовно</w:t>
      </w:r>
      <w:proofErr w:type="gramEnd"/>
      <w:r>
        <w:t>-нравственного воспитания: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 xml:space="preserve">осознание языка как одной из главных духовно-нравственных ценностей народа; 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признание индивидуальности каждого человека с опорой на собственный жизненный и читательский опыт;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proofErr w:type="gramStart"/>
      <w:r>
        <w:t>эстетического</w:t>
      </w:r>
      <w:proofErr w:type="gramEnd"/>
      <w:r>
        <w:t xml:space="preserve"> воспитания: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proofErr w:type="gramStart"/>
      <w:r>
        <w:t>физического</w:t>
      </w:r>
      <w:proofErr w:type="gramEnd"/>
      <w:r>
        <w:t xml:space="preserve"> воспитания, формирования культуры здоровья и эмоционального благополучия: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proofErr w:type="gramStart"/>
      <w:r>
        <w:t>трудового</w:t>
      </w:r>
      <w:proofErr w:type="gramEnd"/>
      <w:r>
        <w:t xml:space="preserve"> воспитания: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proofErr w:type="gramStart"/>
      <w:r>
        <w:t>экологического</w:t>
      </w:r>
      <w:proofErr w:type="gramEnd"/>
      <w:r>
        <w:t xml:space="preserve"> воспитания: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lastRenderedPageBreak/>
        <w:t>•</w:t>
      </w:r>
      <w:r>
        <w:tab/>
        <w:t>бережное отношение к природе, формируемое в процессе работы с текстами;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неприятие действий, приносящих вред природе;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proofErr w:type="gramStart"/>
      <w:r>
        <w:t>ценности</w:t>
      </w:r>
      <w:proofErr w:type="gramEnd"/>
      <w:r>
        <w:t xml:space="preserve"> научного познания: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МЕТАПРЕДМЕТНЫЕ РЕЗУЛЬТАТЫ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t>частеречная</w:t>
      </w:r>
      <w:proofErr w:type="spellEnd"/>
      <w: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объединять объекты (языковые единицы) по определённому признаку;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 xml:space="preserve">устанавливать </w:t>
      </w:r>
      <w:proofErr w:type="spellStart"/>
      <w:r>
        <w:t>причинно­следственные</w:t>
      </w:r>
      <w:proofErr w:type="spellEnd"/>
      <w:r>
        <w:t xml:space="preserve"> связи в ситуациях наблюдения за языковым материалом, делать выводы.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с помощью учителя формулировать цель, планировать изменения языкового объекта, речевой ситуации;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 xml:space="preserve">проводить по предложенному плану несложное лингвистическое </w:t>
      </w:r>
      <w:proofErr w:type="spellStart"/>
      <w:r>
        <w:t>мини­исследование</w:t>
      </w:r>
      <w:proofErr w:type="spellEnd"/>
      <w:r>
        <w:t>, выполнять по предложенному плану проектное задание;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прогнозировать возможное развитие процессов, событий и их последствия в аналогичных или сходных ситуациях.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выбирать источник получения информации: нужный словарь для получения запрашиваемой информации, для уточнения;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lastRenderedPageBreak/>
        <w:t>•</w:t>
      </w:r>
      <w:r>
        <w:tab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анализировать и создавать текстовую, видео­, графическую, звуковую информацию в соответствии с учебной задачей;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проявлять уважительное отношение к собеседнику, соблюдать правила ведения диалоги и дискуссии;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признавать возможность существования разных точек зрения;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корректно и аргументированно высказывать своё мнение;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строить речевое высказывание в соответствии с поставленной задачей;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создавать устные и письменные тексты (описание, рассуждение, повествование) в соответствии с речевой ситуацией;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>
        <w:t>мини­исследования</w:t>
      </w:r>
      <w:proofErr w:type="spellEnd"/>
      <w:r>
        <w:t>, проектного задания;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подбирать иллюстративный материал (рисунки, фото, плакаты) к тексту выступления.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планировать действия по решению учебной задачи для получения результата;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выстраивать последовательность выбранных действий.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устанавливать причины успеха (неудач) учебной деятельности;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корректировать свои учебные действия для преодоления речевых и орфографических ошибок;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находить ошибку, допущенную при работе с языковым материалом, находить орфографическую и пунктуационную ошибку;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У обучающегося будут сформированы следующие умения совместной деятельности: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 xml:space="preserve">формулировать краткосрочные и долгосрочные цели (индивидуальные с учётом участия в коллективных задачах) в стандартной </w:t>
      </w:r>
      <w:r>
        <w:lastRenderedPageBreak/>
        <w:t>(типовой) ситуации на основе предложенного учителем формата планирования, распределения промежуточных шагов и сроков;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проявлять готовность руководить, выполнять поручения, подчиняться, самостоятельно разрешать конфликты;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ответственно выполнять свою часть работы;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оценивать свой вклад в общий результат;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 xml:space="preserve">выполнять совместные проектные задания с опорой на предложенные образцы. 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ПРЕДМЕТНЫЕ РЕЗУЛЬТАТЫ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1 КЛАСС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К концу обучения в первом классе обучающийся научится: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различать слово и предложение; вычленять слова из предложений;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вычленять звуки из слова;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различать гласные и согласные звуки (в том числе различать в словах согласный звук [й’] и гласный звук [и]);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различать ударные и безударные гласные звуки;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различать согласные звуки: мягкие и твёрдые, звонкие и глухие (вне слова и в слове);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различать понятия «звук» и «буква»;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обозначать на письме мягкость согласных звуков буквами е, ё, ю, я и буквой ь в конце слова;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писать аккуратным разборчивым почерком без искажений прописные и строчные буквы, соединения букв, слова;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>; непроверяемые гласные и согласные (перечень слов в орфографическом словаре учебника);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правильно списывать (без пропусков и искажений букв) слова и предложения, тексты объёмом не более 25 слов;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находить и исправлять ошибки на изученные правила, описки;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понимать прослушанный текст;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находить в тексте слова, значение которых требует уточнения;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составлять предложение из набора форм слов;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lastRenderedPageBreak/>
        <w:t>•</w:t>
      </w:r>
      <w:r>
        <w:tab/>
        <w:t>устно составлять текст из 3-5 предложений по сюжетным картинкам и на основе наблюдений;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использовать изученные понятия в процессе решения учебных задач.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2 КЛАСС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К концу обучения во втором классе обучающийся научится: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осознавать язык как основное средство общения;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определять количество слогов в слове; делить слово на слоги (в том числе слова со стечением согласных);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устанавливать соотношение звукового и буквенного состава слова, в том числе с учётом функций букв е, ё, ю, 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обозначать на письме мягкость согласных звуков буквой мягкий знак в середине слова;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находить однокоренные слова;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выделять в слове корень (простые случаи);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выделять в слове окончание;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распознавать слова, отвечающие на вопросы «кто?», «что?»;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распознавать слова, отвечающие на вопросы «что делать?», «что сделать?» и другие;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распознавать слова, отвечающие на вопросы «какой?», «какая?», «какое?», «какие?»;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определять вид предложения по цели высказывания и по эмоциональной окраске;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находить место орфограммы в слове и между словами на изученные правила;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 xml:space="preserve">применять изученные правила правописания, в том числе: 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 xml:space="preserve">, </w:t>
      </w:r>
      <w:proofErr w:type="spellStart"/>
      <w:r>
        <w:t>чт</w:t>
      </w:r>
      <w:proofErr w:type="spellEnd"/>
      <w:r>
        <w:t xml:space="preserve">; </w:t>
      </w:r>
      <w:proofErr w:type="spellStart"/>
      <w:r>
        <w:t>щн</w:t>
      </w:r>
      <w:proofErr w:type="spellEnd"/>
      <w:r>
        <w:t xml:space="preserve">, </w:t>
      </w:r>
      <w:proofErr w:type="spellStart"/>
      <w:r>
        <w:t>нч</w:t>
      </w:r>
      <w:proofErr w:type="spellEnd"/>
      <w: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правильно списывать (без пропусков и искажений букв) слова и предложения, тексты объёмом не более 50 слов;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находить и исправлять ошибки на изученные правила, описки;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пользоваться толковым, орфографическим, орфоэпическим словарями учебника;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формулировать простые выводы на основе прочитанного (услышанного) устно и письменно (1-2 предложения);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составлять предложения из слов, устанавливая между ними смысловую связь по вопросам;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определять тему текста и озаглавливать текст, отражая его тему;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lastRenderedPageBreak/>
        <w:t>•</w:t>
      </w:r>
      <w:r>
        <w:tab/>
        <w:t>составлять текст из разрозненных предложений, частей текста;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писать подробное изложение повествовательного текста объёмом 30-45 слов с опорой на вопросы;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3 КЛАСС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К концу обучения в третьем классе обучающийся научится: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объяснять значение русского языка как государственного языка Российской Федерации;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характеризовать, сравнивать, классифицировать звуки вне слова и в слове по заданным параметрам;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производить звуко­буквенный анализ слова (в словах с орфограммами; без транскрибирования);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находить в словах с однозначно выделяемыми морфемами окончание, корень, приставку, суффикс;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выявлять случаи употребления синонимов и антонимов; подбирать синонимы и антонимы к словам разных частей речи;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распознавать слова, употреблённые в прямом и переносном значении (простые случаи);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определять значение слова в тексте;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распознавать имена прилагательные; определять грамматические признаки имён прилагательных: род, число, падеж;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>
        <w:rPr>
          <w:rFonts w:ascii="Cambria Math" w:hAnsi="Cambria Math" w:cs="Cambria Math"/>
        </w:rPr>
        <w:t>‑</w:t>
      </w:r>
      <w:r>
        <w:t xml:space="preserve"> </w:t>
      </w:r>
      <w:r>
        <w:rPr>
          <w:rFonts w:ascii="Calibri" w:hAnsi="Calibri" w:cs="Calibri"/>
        </w:rPr>
        <w:t>по</w:t>
      </w:r>
      <w:r>
        <w:t xml:space="preserve"> </w:t>
      </w:r>
      <w:r>
        <w:rPr>
          <w:rFonts w:ascii="Calibri" w:hAnsi="Calibri" w:cs="Calibri"/>
        </w:rPr>
        <w:t>родам</w:t>
      </w:r>
      <w:r>
        <w:t>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распознавать личные местоимения (в начальной форме);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использовать личные местоимения для устранения неоправданных повторов в тексте;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различать предлоги и приставки;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определять вид предложения по цели высказывания и по эмоциональной окраске;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находить главные и второстепенные (без деления на виды) члены предложения;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распознавать распространённые и нераспространённые предложения;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</w:t>
      </w:r>
      <w:r>
        <w:lastRenderedPageBreak/>
        <w:t>знак после шипящих на конце имён существительных; не с глаголами; раздельное написание предлогов со словами;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правильно списывать слова, предложения, тексты объёмом не более 70 слов;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писать под диктовку тексты объёмом не более 65 слов с учётом изученных правил правописания;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находить и исправлять ошибки на изученные правила, описки;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понимать тексты разных типов, находить в тексте заданную информацию;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формулировать устно и письменно на основе прочитанной (услышанной) информации простые выводы (1-2 предложения);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определять связь предложений в тексте (с помощью личных местоимений, синонимов, союзов и, а, но);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определять ключевые слова в тексте;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определять тему текста и основную мысль текста;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выявлять части текста (абзацы) и отражать с помощью ключевых слов или предложений их смысловое содержание;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составлять план текста, создавать по нему текст и корректировать текст;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писать подробное изложение по заданному, коллективно или самостоятельно составленному плану;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уточнять значение слова с помощью толкового словаря.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4 КЛАСС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К концу обучения в четвёртом классе обучающийся научится: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>
        <w:t>духовно­нравственных</w:t>
      </w:r>
      <w:proofErr w:type="spellEnd"/>
      <w:r>
        <w:t xml:space="preserve"> ценностей народа;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объяснять роль языка как основного средства общения;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объяснять роль русского языка как государственного языка Российской Федерации и языка межнационального общения;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осознавать правильную устную и письменную речь как показатель общей культуры человека;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проводить звуко­буквенный разбор слов (в соответствии с предложенным в учебнике алгоритмом);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подбирать к предложенным словам синонимы; подбирать к предложенным словам антонимы;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выявлять в речи слова, значение которых требует уточнения, определять значение слова по контексту;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lastRenderedPageBreak/>
        <w:t>•</w:t>
      </w:r>
      <w:r>
        <w:tab/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различать предложение, словосочетание и слово;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классифицировать предложения по цели высказывания и по эмоциональной окраске;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различать распространённые и нераспространённые предложения;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производить синтаксический разбор простого предложения;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находить место орфограммы в слове и между словами на изученные правила;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>
        <w:t>мя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, на -</w:t>
      </w:r>
      <w:proofErr w:type="spellStart"/>
      <w:r>
        <w:t>ья</w:t>
      </w:r>
      <w:proofErr w:type="spellEnd"/>
      <w:r>
        <w:t xml:space="preserve"> типа гостья, на ­</w:t>
      </w:r>
      <w:proofErr w:type="spellStart"/>
      <w:r>
        <w:t>ье</w:t>
      </w:r>
      <w:proofErr w:type="spellEnd"/>
      <w: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>
        <w:t>ться</w:t>
      </w:r>
      <w:proofErr w:type="spellEnd"/>
      <w:r>
        <w:t xml:space="preserve"> и -</w:t>
      </w:r>
      <w:proofErr w:type="spellStart"/>
      <w:r>
        <w:t>тся</w:t>
      </w:r>
      <w:proofErr w:type="spellEnd"/>
      <w: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правильно списывать тексты объёмом не более 85 слов;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писать под диктовку тексты объёмом не более 80 слов с учётом изученных правил правописания;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находить и исправлять орфографические и пунктуационные ошибки на изученные правила, описки;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lastRenderedPageBreak/>
        <w:t>•</w:t>
      </w:r>
      <w:r>
        <w:tab/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определять тему и основную мысль текста; самостоятельно озаглавливать текст с опорой на тему или основную мысль;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корректировать порядок предложений и частей текста;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составлять план к заданным текстам;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осуществлять подробный пересказ текста (устно и письменно);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осуществлять выборочный пересказ текста (устно);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писать (после предварительной подготовки) сочинения по заданным темам;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DC7914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>объяснять своими словами значение изученных понятий; использовать изученные понятия;</w:t>
      </w:r>
    </w:p>
    <w:p w:rsidR="00A56446" w:rsidRDefault="00DC7914" w:rsidP="00F010D3">
      <w:pPr>
        <w:pStyle w:val="a5"/>
        <w:tabs>
          <w:tab w:val="left" w:pos="709"/>
          <w:tab w:val="left" w:pos="851"/>
        </w:tabs>
        <w:ind w:left="786"/>
      </w:pPr>
      <w:r>
        <w:t>•</w:t>
      </w:r>
      <w:r>
        <w:tab/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C5C7F" w:rsidRDefault="006C5C7F" w:rsidP="00F010D3">
      <w:pPr>
        <w:pStyle w:val="a5"/>
        <w:numPr>
          <w:ilvl w:val="1"/>
          <w:numId w:val="13"/>
        </w:numPr>
        <w:tabs>
          <w:tab w:val="left" w:pos="709"/>
          <w:tab w:val="left" w:pos="993"/>
        </w:tabs>
        <w:ind w:left="851" w:hanging="425"/>
      </w:pPr>
      <w:r w:rsidRPr="009F101C">
        <w:t>Форма и периодичность текущего контроля успеваемости и промежуточной аттестации обучающихся.</w:t>
      </w:r>
    </w:p>
    <w:p w:rsidR="00AB1F6C" w:rsidRDefault="00AB1F6C" w:rsidP="00F010D3">
      <w:pPr>
        <w:pStyle w:val="a5"/>
        <w:numPr>
          <w:ilvl w:val="1"/>
          <w:numId w:val="13"/>
        </w:numPr>
        <w:tabs>
          <w:tab w:val="left" w:pos="709"/>
          <w:tab w:val="left" w:pos="993"/>
        </w:tabs>
        <w:ind w:left="851" w:hanging="425"/>
      </w:pPr>
      <w:r>
        <w:t>Критерии оценивания</w:t>
      </w:r>
    </w:p>
    <w:p w:rsidR="00AB1F6C" w:rsidRPr="009F101C" w:rsidRDefault="00AB1F6C" w:rsidP="00F010D3">
      <w:pPr>
        <w:pStyle w:val="a5"/>
        <w:numPr>
          <w:ilvl w:val="1"/>
          <w:numId w:val="13"/>
        </w:numPr>
        <w:tabs>
          <w:tab w:val="left" w:pos="709"/>
          <w:tab w:val="left" w:pos="993"/>
        </w:tabs>
        <w:ind w:left="851" w:hanging="425"/>
      </w:pPr>
      <w:r>
        <w:t>Формы и виды домашнего задания</w:t>
      </w:r>
    </w:p>
    <w:p w:rsidR="00F26EA4" w:rsidRDefault="006C5C7F" w:rsidP="00F010D3">
      <w:pPr>
        <w:pStyle w:val="a5"/>
        <w:numPr>
          <w:ilvl w:val="0"/>
          <w:numId w:val="13"/>
        </w:numPr>
        <w:ind w:hanging="436"/>
      </w:pPr>
      <w:r w:rsidRPr="009F101C">
        <w:t>Содержание учебного предмета, курса.</w:t>
      </w:r>
    </w:p>
    <w:p w:rsidR="00DC7914" w:rsidRDefault="00DC7914" w:rsidP="00F010D3">
      <w:pPr>
        <w:pStyle w:val="a5"/>
        <w:ind w:left="360"/>
      </w:pPr>
      <w:r>
        <w:t>1 КЛАСС</w:t>
      </w:r>
    </w:p>
    <w:p w:rsidR="00DC7914" w:rsidRDefault="00DC7914" w:rsidP="00F010D3">
      <w:pPr>
        <w:pStyle w:val="a5"/>
        <w:ind w:left="360"/>
      </w:pPr>
      <w:r>
        <w:t>Обучение грамоте, Развитие речи, Слово и предложение, Фонетика, Графика, Письмо, Орфография и пунктуация.</w:t>
      </w:r>
    </w:p>
    <w:p w:rsidR="00DC7914" w:rsidRDefault="00DC7914" w:rsidP="00F010D3">
      <w:pPr>
        <w:pStyle w:val="a5"/>
        <w:ind w:left="360"/>
      </w:pPr>
      <w:r>
        <w:t>2 КЛАСС</w:t>
      </w:r>
    </w:p>
    <w:p w:rsidR="00DC7914" w:rsidRDefault="00DC7914" w:rsidP="00F010D3">
      <w:pPr>
        <w:pStyle w:val="a5"/>
        <w:ind w:left="360"/>
      </w:pPr>
      <w:r>
        <w:t>Общие сведения о языке, Фонетика и графика, Орфоэпия, Лексика, Состав слова (</w:t>
      </w:r>
      <w:proofErr w:type="spellStart"/>
      <w:r>
        <w:t>морфемика</w:t>
      </w:r>
      <w:proofErr w:type="spellEnd"/>
      <w:r>
        <w:t>), Морфология, Синтаксис, Орфография и пунктуация, Развитие речи.</w:t>
      </w:r>
    </w:p>
    <w:p w:rsidR="00DC7914" w:rsidRDefault="00DC7914" w:rsidP="00F010D3">
      <w:pPr>
        <w:pStyle w:val="a5"/>
        <w:ind w:left="360"/>
      </w:pPr>
      <w:r>
        <w:t>3 КЛАСС</w:t>
      </w:r>
    </w:p>
    <w:p w:rsidR="00DC7914" w:rsidRDefault="00DC7914" w:rsidP="00F010D3">
      <w:pPr>
        <w:pStyle w:val="a5"/>
        <w:ind w:left="360"/>
      </w:pPr>
      <w:r>
        <w:t>Сведения о русском языке, Фонетика и графика, Орфоэпия, Лексика, Состав слова (</w:t>
      </w:r>
      <w:proofErr w:type="spellStart"/>
      <w:r>
        <w:t>морфемика</w:t>
      </w:r>
      <w:proofErr w:type="spellEnd"/>
      <w:r>
        <w:t>), Морфология, Синтаксис, Орфография и пунктуация, Развитие речи.</w:t>
      </w:r>
    </w:p>
    <w:p w:rsidR="00DC7914" w:rsidRDefault="00DC7914" w:rsidP="00F010D3">
      <w:pPr>
        <w:pStyle w:val="a5"/>
        <w:ind w:left="360"/>
      </w:pPr>
      <w:r>
        <w:t>4 КЛАСС</w:t>
      </w:r>
    </w:p>
    <w:p w:rsidR="00DC7914" w:rsidRDefault="00DC7914" w:rsidP="00F010D3">
      <w:pPr>
        <w:pStyle w:val="a5"/>
        <w:ind w:left="360"/>
      </w:pPr>
      <w:r>
        <w:t>Сведения о русском языке, Фонетика и графика, Орфоэпия, Лексика, Состав слова (</w:t>
      </w:r>
      <w:proofErr w:type="spellStart"/>
      <w:r>
        <w:t>морфемика</w:t>
      </w:r>
      <w:proofErr w:type="spellEnd"/>
      <w:r>
        <w:t>), Морфология, Синтаксис, Орфография и пунктуация, Развитие речи.</w:t>
      </w:r>
    </w:p>
    <w:p w:rsidR="00DC7914" w:rsidRDefault="00DC7914" w:rsidP="00F010D3">
      <w:pPr>
        <w:pStyle w:val="a5"/>
        <w:ind w:left="360"/>
      </w:pPr>
      <w:r>
        <w:t>СИСТЕМАТИЧЕСКИЙ КУРС</w:t>
      </w:r>
    </w:p>
    <w:p w:rsidR="00DC7914" w:rsidRDefault="00DC7914" w:rsidP="00F010D3">
      <w:pPr>
        <w:pStyle w:val="a5"/>
        <w:ind w:left="360"/>
      </w:pPr>
      <w:r>
        <w:t>Общие сведения о языке, Фонетика, Графика, Орфоэпия, Лексика, Синтаксис, Орфография и пунктуация, Развитие речи.</w:t>
      </w:r>
    </w:p>
    <w:p w:rsidR="00DC7914" w:rsidRDefault="00DC7914" w:rsidP="00DC7914">
      <w:pPr>
        <w:pStyle w:val="a5"/>
        <w:spacing w:line="360" w:lineRule="auto"/>
        <w:ind w:left="360"/>
      </w:pPr>
    </w:p>
    <w:p w:rsidR="00DC7914" w:rsidRPr="00FE57AA" w:rsidRDefault="00DC7914" w:rsidP="00DC7914">
      <w:pPr>
        <w:pStyle w:val="a5"/>
        <w:spacing w:line="360" w:lineRule="auto"/>
        <w:ind w:left="360" w:firstLine="0"/>
      </w:pPr>
    </w:p>
    <w:p w:rsidR="00F26EA4" w:rsidRPr="00C651E6" w:rsidRDefault="00F26EA4" w:rsidP="00DC7914">
      <w:pPr>
        <w:pStyle w:val="NoSpacing1"/>
        <w:spacing w:line="360" w:lineRule="auto"/>
        <w:rPr>
          <w:rFonts w:ascii="Times New Roman" w:hAnsi="Times New Roman"/>
          <w:sz w:val="24"/>
          <w:szCs w:val="24"/>
        </w:rPr>
      </w:pPr>
    </w:p>
    <w:sectPr w:rsidR="00F26EA4" w:rsidRPr="00C651E6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DC0128"/>
    <w:multiLevelType w:val="multilevel"/>
    <w:tmpl w:val="11C0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3390620E"/>
    <w:multiLevelType w:val="hybridMultilevel"/>
    <w:tmpl w:val="266072C6"/>
    <w:lvl w:ilvl="0" w:tplc="7960C15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427C2B"/>
    <w:multiLevelType w:val="multilevel"/>
    <w:tmpl w:val="0A085A6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7">
    <w:nsid w:val="4E8637FF"/>
    <w:multiLevelType w:val="hybridMultilevel"/>
    <w:tmpl w:val="CE9833CA"/>
    <w:lvl w:ilvl="0" w:tplc="0419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>
    <w:nsid w:val="502E4905"/>
    <w:multiLevelType w:val="hybridMultilevel"/>
    <w:tmpl w:val="B302F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013CCA"/>
    <w:multiLevelType w:val="multilevel"/>
    <w:tmpl w:val="8826A1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13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11"/>
  </w:num>
  <w:num w:numId="6">
    <w:abstractNumId w:val="13"/>
  </w:num>
  <w:num w:numId="7">
    <w:abstractNumId w:val="8"/>
  </w:num>
  <w:num w:numId="8">
    <w:abstractNumId w:val="4"/>
  </w:num>
  <w:num w:numId="9">
    <w:abstractNumId w:val="10"/>
  </w:num>
  <w:num w:numId="10">
    <w:abstractNumId w:val="5"/>
  </w:num>
  <w:num w:numId="11">
    <w:abstractNumId w:val="7"/>
  </w:num>
  <w:num w:numId="12">
    <w:abstractNumId w:val="3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F2F"/>
    <w:rsid w:val="00012E19"/>
    <w:rsid w:val="00045187"/>
    <w:rsid w:val="00125CA7"/>
    <w:rsid w:val="00153DF4"/>
    <w:rsid w:val="001843F5"/>
    <w:rsid w:val="001A7BF7"/>
    <w:rsid w:val="002154D0"/>
    <w:rsid w:val="00245E5D"/>
    <w:rsid w:val="00455EF0"/>
    <w:rsid w:val="0049592A"/>
    <w:rsid w:val="004D24B3"/>
    <w:rsid w:val="004D743C"/>
    <w:rsid w:val="0053438A"/>
    <w:rsid w:val="00563ADD"/>
    <w:rsid w:val="00592632"/>
    <w:rsid w:val="00596F12"/>
    <w:rsid w:val="00654F2F"/>
    <w:rsid w:val="006C5C7F"/>
    <w:rsid w:val="006C67DB"/>
    <w:rsid w:val="008774BD"/>
    <w:rsid w:val="008A474E"/>
    <w:rsid w:val="009D05B2"/>
    <w:rsid w:val="009F101C"/>
    <w:rsid w:val="00A130A0"/>
    <w:rsid w:val="00A56446"/>
    <w:rsid w:val="00AB1F6C"/>
    <w:rsid w:val="00B2113E"/>
    <w:rsid w:val="00BA69A8"/>
    <w:rsid w:val="00BD688E"/>
    <w:rsid w:val="00C50AAC"/>
    <w:rsid w:val="00C53213"/>
    <w:rsid w:val="00C651E6"/>
    <w:rsid w:val="00D32E3C"/>
    <w:rsid w:val="00DC7914"/>
    <w:rsid w:val="00E01C6D"/>
    <w:rsid w:val="00E061E6"/>
    <w:rsid w:val="00E86974"/>
    <w:rsid w:val="00F010D3"/>
    <w:rsid w:val="00F26EA4"/>
    <w:rsid w:val="00F700AC"/>
    <w:rsid w:val="00F75ABA"/>
    <w:rsid w:val="00FE5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1D191F-AC79-4170-AD66-5F46A1DF6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  <w:style w:type="character" w:styleId="a6">
    <w:name w:val="Strong"/>
    <w:qFormat/>
    <w:rsid w:val="00455EF0"/>
    <w:rPr>
      <w:b/>
      <w:bCs/>
    </w:rPr>
  </w:style>
  <w:style w:type="character" w:styleId="a7">
    <w:name w:val="Emphasis"/>
    <w:qFormat/>
    <w:rsid w:val="00455EF0"/>
    <w:rPr>
      <w:i/>
      <w:iCs/>
    </w:rPr>
  </w:style>
  <w:style w:type="character" w:styleId="a8">
    <w:name w:val="Subtle Emphasis"/>
    <w:uiPriority w:val="19"/>
    <w:qFormat/>
    <w:rsid w:val="00F75ABA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B4952-D6B7-4362-9189-93A3D4243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4052</Words>
  <Characters>23098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27096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user</cp:lastModifiedBy>
  <cp:revision>15</cp:revision>
  <dcterms:created xsi:type="dcterms:W3CDTF">2017-06-28T16:56:00Z</dcterms:created>
  <dcterms:modified xsi:type="dcterms:W3CDTF">2024-09-22T18:42:00Z</dcterms:modified>
</cp:coreProperties>
</file>